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88C5" w14:textId="77777777" w:rsidR="00F11D7D" w:rsidRPr="004D562A" w:rsidRDefault="00F11D7D" w:rsidP="00685A98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</w:pP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Oliy taʼlim, fan va innovatsiyalar vazirligining </w:t>
      </w:r>
    </w:p>
    <w:p w14:paraId="4856E574" w14:textId="51CE8709" w:rsidR="00F11D7D" w:rsidRPr="0028054F" w:rsidRDefault="00F11D7D" w:rsidP="00685A98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</w:pP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2025-yil </w:t>
      </w:r>
      <w:r w:rsidR="006242D1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8-</w:t>
      </w:r>
      <w:r w:rsidR="006242D1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t>avgust</w:t>
      </w: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dagi 03/31-2/1-</w:t>
      </w:r>
      <w:r w:rsidR="006242D1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t>155</w:t>
      </w: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-son xatiga ilova</w:t>
      </w:r>
    </w:p>
    <w:p w14:paraId="2243A8D0" w14:textId="3E684257" w:rsidR="00A170E1" w:rsidRPr="006242D1" w:rsidRDefault="006242D1" w:rsidP="00685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 </w:t>
      </w:r>
    </w:p>
    <w:p w14:paraId="3E12C3B0" w14:textId="77777777" w:rsidR="00F11D7D" w:rsidRPr="0028054F" w:rsidRDefault="00F11D7D" w:rsidP="006242D1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 w:rsidRPr="0028054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Huquqiy axborot sifatida tarqatilishi koʻzda tutilgan</w:t>
      </w:r>
    </w:p>
    <w:p w14:paraId="3F8B3052" w14:textId="77777777" w:rsidR="006242D1" w:rsidRDefault="00F11D7D" w:rsidP="006242D1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 w:rsidRPr="0028054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normativ-huquqiy hujjatlar </w:t>
      </w:r>
    </w:p>
    <w:p w14:paraId="70EA01F0" w14:textId="64C1D20F" w:rsidR="00F11D7D" w:rsidRPr="0028054F" w:rsidRDefault="006242D1" w:rsidP="006242D1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RO‘YXATI</w:t>
      </w:r>
    </w:p>
    <w:p w14:paraId="5C594D92" w14:textId="024E8A45" w:rsidR="00F11D7D" w:rsidRPr="006242D1" w:rsidRDefault="006242D1" w:rsidP="00685A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 xml:space="preserve">  </w:t>
      </w:r>
    </w:p>
    <w:tbl>
      <w:tblPr>
        <w:tblW w:w="5538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7520"/>
        <w:gridCol w:w="2266"/>
      </w:tblGrid>
      <w:tr w:rsidR="00F07D56" w:rsidRPr="00A170E1" w14:paraId="3989E1C3" w14:textId="77777777" w:rsidTr="006242D1">
        <w:trPr>
          <w:trHeight w:val="409"/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6901BDC4" w14:textId="77777777" w:rsidR="00F11D7D" w:rsidRPr="00A170E1" w:rsidRDefault="00F11D7D" w:rsidP="002E1288">
            <w:pPr>
              <w:spacing w:after="0" w:line="240" w:lineRule="auto"/>
              <w:ind w:left="21" w:hanging="2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T/r 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02D9FF58" w14:textId="77777777" w:rsidR="00F11D7D" w:rsidRPr="00A170E1" w:rsidRDefault="00F11D7D" w:rsidP="006242D1">
            <w:pPr>
              <w:spacing w:after="0" w:line="240" w:lineRule="auto"/>
              <w:ind w:left="99" w:firstLine="284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NORMATIV-HUQUQIY HUJJAT NOMI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00257F1B" w14:textId="77777777" w:rsidR="00F11D7D" w:rsidRPr="00A170E1" w:rsidRDefault="00F11D7D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Hujjat raqami </w:t>
            </w: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br/>
              <w:t>va sanasi</w:t>
            </w:r>
          </w:p>
        </w:tc>
      </w:tr>
      <w:tr w:rsidR="00F11D7D" w:rsidRPr="00A170E1" w14:paraId="0276BC40" w14:textId="77777777" w:rsidTr="006242D1">
        <w:trPr>
          <w:trHeight w:val="58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B86EE73" w14:textId="161682F1" w:rsidR="00F11D7D" w:rsidRPr="00A170E1" w:rsidRDefault="00F11D7D" w:rsidP="006242D1">
            <w:pPr>
              <w:spacing w:after="0" w:line="240" w:lineRule="auto"/>
              <w:ind w:left="99" w:firstLine="28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Oʻzbekiston Respublikasi</w:t>
            </w: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ning </w:t>
            </w:r>
            <w:r w:rsid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qonuni</w:t>
            </w:r>
          </w:p>
        </w:tc>
      </w:tr>
      <w:tr w:rsidR="004975E6" w:rsidRPr="00A170E1" w14:paraId="38161CC9" w14:textId="77777777" w:rsidTr="006242D1">
        <w:trPr>
          <w:trHeight w:val="654"/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87D4FCB" w14:textId="77777777" w:rsidR="004975E6" w:rsidRPr="00A170E1" w:rsidRDefault="004975E6" w:rsidP="004975E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EA9F911" w14:textId="0CCB8951" w:rsidR="004975E6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42D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Hayvonlarni identifikatsiya qilish, ro‘yxatga olish va kuzatish to‘g‘risida</w:t>
            </w:r>
          </w:p>
          <w:p w14:paraId="53A4719D" w14:textId="41CA56B9" w:rsidR="004975E6" w:rsidRPr="006242D1" w:rsidRDefault="004975E6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hyperlink r:id="rId6" w:history="1">
              <w:r w:rsidR="006242D1"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uz-Cyrl-UZ"/>
                </w:rPr>
                <w:t>https://lex.uz/uz/pdfs/-7670550</w:t>
              </w:r>
            </w:hyperlink>
            <w:r w:rsidR="006242D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09A140C" w14:textId="22D775FE" w:rsidR="004975E6" w:rsidRPr="00A170E1" w:rsidRDefault="006242D1" w:rsidP="004975E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06</w:t>
            </w:r>
            <w:r w:rsidR="004975E6"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="004975E6"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411AB171" w14:textId="6BEBDD4D" w:rsidR="004975E6" w:rsidRPr="00A170E1" w:rsidRDefault="00A170E1" w:rsidP="004975E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O‘RQ</w:t>
            </w:r>
            <w:r w:rsidR="006242D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–</w:t>
            </w:r>
            <w:r w:rsidR="00FA0C15"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107</w:t>
            </w:r>
            <w:r w:rsidR="006242D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  <w:r w:rsidR="004975E6"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  <w:tr w:rsidR="004975E6" w:rsidRPr="006242D1" w14:paraId="284C5547" w14:textId="77777777" w:rsidTr="006242D1">
        <w:trPr>
          <w:trHeight w:val="60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81F6AAE" w14:textId="77777777" w:rsidR="004975E6" w:rsidRPr="00A170E1" w:rsidRDefault="004975E6" w:rsidP="006242D1">
            <w:pPr>
              <w:spacing w:after="0" w:line="240" w:lineRule="auto"/>
              <w:ind w:left="99" w:firstLine="284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Oʻzbekiston Respublikasi Vazirlar Mahkamasining qarori </w:t>
            </w:r>
          </w:p>
        </w:tc>
      </w:tr>
      <w:tr w:rsidR="006242D1" w:rsidRPr="00A170E1" w14:paraId="507DF3A0" w14:textId="77777777" w:rsidTr="006242D1">
        <w:trPr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60E3F038" w14:textId="77777777" w:rsidR="006242D1" w:rsidRPr="00A170E1" w:rsidRDefault="006242D1" w:rsidP="006242D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CF2BDF1" w14:textId="2FFF6E9F" w:rsidR="006242D1" w:rsidRPr="006242D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</w:pPr>
            <w:hyperlink r:id="rId7" w:tgtFrame="_blank" w:history="1">
              <w:r w:rsidRPr="006242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z-Cyrl-UZ"/>
                </w:rPr>
                <w:t>Tuman (shahar)larda iqtisodiy o‘sishga turtki beruvchi drayver loyihalarni shakllantirish va amalga oshirish tartibi to‘g‘risidagi nizomni tasdiqlash haqida</w:t>
              </w:r>
            </w:hyperlink>
          </w:p>
          <w:p w14:paraId="238375D4" w14:textId="587FD6D7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https://lex.uz/uz/docs/-7667269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DB2D2EF" w14:textId="77777777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05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054C058F" w14:textId="6DFC14BC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49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  <w:tr w:rsidR="006242D1" w:rsidRPr="00A170E1" w14:paraId="2D8898DA" w14:textId="77777777" w:rsidTr="006242D1">
        <w:trPr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05FD8946" w14:textId="77777777" w:rsidR="006242D1" w:rsidRPr="00A170E1" w:rsidRDefault="006242D1" w:rsidP="006242D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F4E4280" w14:textId="729AFCEC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9" w:tgtFrame="_blank" w:history="1">
              <w:r w:rsidRPr="006242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z-Cyrl-UZ"/>
                </w:rPr>
                <w:t>Sport sohasida davlat boshqaruvi tizimi takomillashtirilishi munosabati bilan O‘zbekiston Respublikasi Hukumatining ayrim qarorlariga o‘zgartirish va qo‘shimchalar kiritish to‘g‘risida</w:t>
              </w:r>
            </w:hyperlink>
          </w:p>
          <w:p w14:paraId="6A8805CA" w14:textId="16FF2671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https://lex.uz/uz/pdfs/-7668669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BDA0629" w14:textId="7565E29B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7F52FB88" w14:textId="5DA3373E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49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  <w:tr w:rsidR="006242D1" w:rsidRPr="00A170E1" w14:paraId="081EC43F" w14:textId="77777777" w:rsidTr="006242D1">
        <w:trPr>
          <w:trHeight w:val="933"/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10AA951" w14:textId="77777777" w:rsidR="006242D1" w:rsidRPr="00A170E1" w:rsidRDefault="006242D1" w:rsidP="006242D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9D54CB8" w14:textId="33F773BF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1" w:tgtFrame="_blank" w:history="1">
              <w:r w:rsidRPr="006242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z-Cyrl-UZ"/>
                </w:rPr>
                <w:t>O‘rta maxsus, kasbiy, oliy va oliy ta’limdan keyingi ta’lim, shuningdek, kadrlarni qayta tayyorlash va ularning malakasini oshirish tashkilotlarini kompleks hamda maxsus davlat akkreditatsiyasidan o‘tkazish tizimini joriy etish to‘g‘risida</w:t>
              </w:r>
            </w:hyperlink>
          </w:p>
          <w:p w14:paraId="310E5335" w14:textId="3778F14F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2" w:history="1">
              <w:r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https://lex.uz/uz/pdfs/-7671324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AE0DC5F" w14:textId="5CB36878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06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0D9AD65F" w14:textId="2677B06C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498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  <w:tr w:rsidR="006242D1" w:rsidRPr="00A170E1" w14:paraId="2313A23F" w14:textId="77777777" w:rsidTr="006242D1">
        <w:trPr>
          <w:trHeight w:val="687"/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22FB58F" w14:textId="77777777" w:rsidR="006242D1" w:rsidRPr="00A170E1" w:rsidRDefault="006242D1" w:rsidP="006242D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0F1530C" w14:textId="7F1880B7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3" w:tgtFrame="_blank" w:history="1">
              <w:r w:rsidRPr="006242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z-Cyrl-UZ"/>
                </w:rPr>
                <w:t>Jismoniy tarbiya-sport tashkilotlarining trener-o‘qituvchilari va yo‘riqchi-uslubchilari hamda sport hakamlariga malaka toifalarini berish tizimini takomillashtirish chora-tadbirlari to‘g‘risida</w:t>
              </w:r>
            </w:hyperlink>
          </w:p>
          <w:p w14:paraId="0B5511DC" w14:textId="170C5BE5" w:rsidR="006242D1" w:rsidRPr="00A170E1" w:rsidRDefault="006242D1" w:rsidP="006242D1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4" w:history="1">
              <w:r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https://lex.uz/uz/pdfs/-7672412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66CC9C1" w14:textId="67A7848C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07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599ACF68" w14:textId="5611EAA1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500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  <w:tr w:rsidR="006242D1" w:rsidRPr="006242D1" w14:paraId="10B3BC9E" w14:textId="77777777" w:rsidTr="002C2238">
        <w:trPr>
          <w:trHeight w:val="60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65C5EF5" w14:textId="2F246CD8" w:rsidR="006242D1" w:rsidRPr="00A170E1" w:rsidRDefault="006242D1" w:rsidP="002C2238">
            <w:pPr>
              <w:spacing w:after="0" w:line="240" w:lineRule="auto"/>
              <w:ind w:left="99" w:firstLine="284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Idoraviy normativ-huquqiy hujjatlar</w:t>
            </w:r>
            <w:r w:rsidRPr="00A170E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6242D1" w:rsidRPr="006242D1" w14:paraId="16FE4488" w14:textId="77777777" w:rsidTr="002C2238">
        <w:trPr>
          <w:tblCellSpacing w:w="0" w:type="dxa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A57A42E" w14:textId="77777777" w:rsidR="006242D1" w:rsidRPr="00A170E1" w:rsidRDefault="006242D1" w:rsidP="002C223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AC7E92D" w14:textId="70F1A058" w:rsidR="007A2DFC" w:rsidRPr="007A2DFC" w:rsidRDefault="007A2DFC" w:rsidP="007A2DFC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7A2DF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Doimiy asosda faoliyat ko‘rsatuvchi mehnat arbitraji to‘g‘risidagi namunaviy nizomning 13-bandiga o‘zgartirish kiritish haqida</w:t>
            </w:r>
          </w:p>
          <w:p w14:paraId="0A0E8092" w14:textId="3487A6BC" w:rsidR="007A2DFC" w:rsidRPr="007A2DFC" w:rsidRDefault="007A2DFC" w:rsidP="007A2DFC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242D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O‘zbekiston Respublikasi Kambag‘allikni qisqartirish va bandlik vazirining buyrug‘i</w:t>
            </w:r>
          </w:p>
          <w:p w14:paraId="6F426E0C" w14:textId="18538E95" w:rsidR="006242D1" w:rsidRPr="00A170E1" w:rsidRDefault="006242D1" w:rsidP="002C2238">
            <w:pPr>
              <w:spacing w:after="0" w:line="240" w:lineRule="auto"/>
              <w:ind w:left="99" w:right="57" w:firstLine="2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170E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hyperlink r:id="rId15" w:history="1">
              <w:r w:rsidR="007A2DFC" w:rsidRPr="009036DD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https://lex.uz/uz/docs/-7664656</w:t>
              </w:r>
            </w:hyperlink>
            <w:r w:rsidR="007A2DF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4D7CFF82" w14:textId="56012AC8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.2025-yil</w:t>
            </w:r>
          </w:p>
          <w:p w14:paraId="6284AD6E" w14:textId="52AB26BB" w:rsidR="006242D1" w:rsidRPr="00A170E1" w:rsidRDefault="006242D1" w:rsidP="00624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3449-1</w:t>
            </w:r>
            <w:r w:rsidRPr="00A170E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-son</w:t>
            </w:r>
          </w:p>
        </w:tc>
      </w:tr>
    </w:tbl>
    <w:p w14:paraId="18D134BE" w14:textId="77777777" w:rsidR="00F11D7D" w:rsidRPr="006242D1" w:rsidRDefault="00F11D7D">
      <w:pPr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</w:pPr>
    </w:p>
    <w:sectPr w:rsidR="00F11D7D" w:rsidRPr="006242D1" w:rsidSect="00CB72D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9E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A5000"/>
    <w:multiLevelType w:val="hybridMultilevel"/>
    <w:tmpl w:val="35C8C286"/>
    <w:lvl w:ilvl="0" w:tplc="8DEABD8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0AEA6A0E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51C58"/>
    <w:multiLevelType w:val="multilevel"/>
    <w:tmpl w:val="20E657D0"/>
    <w:lvl w:ilvl="0">
      <w:start w:val="2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22D5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86240"/>
    <w:multiLevelType w:val="hybridMultilevel"/>
    <w:tmpl w:val="92A2BDC4"/>
    <w:lvl w:ilvl="0" w:tplc="3BE8A9E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DF7D88"/>
    <w:multiLevelType w:val="hybridMultilevel"/>
    <w:tmpl w:val="508ED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743EB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B1D88"/>
    <w:multiLevelType w:val="hybridMultilevel"/>
    <w:tmpl w:val="2D3A58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6F3468"/>
    <w:multiLevelType w:val="hybridMultilevel"/>
    <w:tmpl w:val="ECE2472C"/>
    <w:lvl w:ilvl="0" w:tplc="BF2696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280217C4"/>
    <w:multiLevelType w:val="hybridMultilevel"/>
    <w:tmpl w:val="C2EE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E461F"/>
    <w:multiLevelType w:val="hybridMultilevel"/>
    <w:tmpl w:val="0882A8E8"/>
    <w:lvl w:ilvl="0" w:tplc="DDA498F8">
      <w:start w:val="1"/>
      <w:numFmt w:val="decimal"/>
      <w:lvlText w:val="%1)"/>
      <w:lvlJc w:val="left"/>
      <w:pPr>
        <w:ind w:left="1092" w:hanging="384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D13CC1"/>
    <w:multiLevelType w:val="hybridMultilevel"/>
    <w:tmpl w:val="734A5B66"/>
    <w:lvl w:ilvl="0" w:tplc="B18CD874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3" w15:restartNumberingAfterBreak="0">
    <w:nsid w:val="414A76FF"/>
    <w:multiLevelType w:val="hybridMultilevel"/>
    <w:tmpl w:val="FB7A1CBA"/>
    <w:lvl w:ilvl="0" w:tplc="77080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508"/>
    <w:multiLevelType w:val="hybridMultilevel"/>
    <w:tmpl w:val="BD96A8F8"/>
    <w:lvl w:ilvl="0" w:tplc="3496C9DE">
      <w:start w:val="1"/>
      <w:numFmt w:val="decimal"/>
      <w:lvlText w:val="%1)"/>
      <w:lvlJc w:val="left"/>
      <w:pPr>
        <w:ind w:left="1092" w:hanging="384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5A1D56"/>
    <w:multiLevelType w:val="hybridMultilevel"/>
    <w:tmpl w:val="CC5E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508FC"/>
    <w:multiLevelType w:val="hybridMultilevel"/>
    <w:tmpl w:val="3DBCB49E"/>
    <w:lvl w:ilvl="0" w:tplc="87A06C5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 w15:restartNumberingAfterBreak="0">
    <w:nsid w:val="5179613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087B66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4C1B33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4432D"/>
    <w:multiLevelType w:val="hybridMultilevel"/>
    <w:tmpl w:val="C27481B2"/>
    <w:lvl w:ilvl="0" w:tplc="AA8C59B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DE1610"/>
    <w:multiLevelType w:val="hybridMultilevel"/>
    <w:tmpl w:val="5340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D238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3685698">
    <w:abstractNumId w:val="14"/>
  </w:num>
  <w:num w:numId="2" w16cid:durableId="113134502">
    <w:abstractNumId w:val="5"/>
  </w:num>
  <w:num w:numId="3" w16cid:durableId="125005635">
    <w:abstractNumId w:val="21"/>
  </w:num>
  <w:num w:numId="4" w16cid:durableId="407729869">
    <w:abstractNumId w:val="6"/>
  </w:num>
  <w:num w:numId="5" w16cid:durableId="455296487">
    <w:abstractNumId w:val="19"/>
  </w:num>
  <w:num w:numId="6" w16cid:durableId="256250718">
    <w:abstractNumId w:val="2"/>
  </w:num>
  <w:num w:numId="7" w16cid:durableId="1615331339">
    <w:abstractNumId w:val="11"/>
  </w:num>
  <w:num w:numId="8" w16cid:durableId="1272544767">
    <w:abstractNumId w:val="8"/>
  </w:num>
  <w:num w:numId="9" w16cid:durableId="370423101">
    <w:abstractNumId w:val="18"/>
  </w:num>
  <w:num w:numId="10" w16cid:durableId="1720320511">
    <w:abstractNumId w:val="20"/>
  </w:num>
  <w:num w:numId="11" w16cid:durableId="1414275829">
    <w:abstractNumId w:val="10"/>
  </w:num>
  <w:num w:numId="12" w16cid:durableId="181481528">
    <w:abstractNumId w:val="0"/>
  </w:num>
  <w:num w:numId="13" w16cid:durableId="608702263">
    <w:abstractNumId w:val="22"/>
  </w:num>
  <w:num w:numId="14" w16cid:durableId="1421756001">
    <w:abstractNumId w:val="4"/>
  </w:num>
  <w:num w:numId="15" w16cid:durableId="70272337">
    <w:abstractNumId w:val="17"/>
  </w:num>
  <w:num w:numId="16" w16cid:durableId="38090176">
    <w:abstractNumId w:val="7"/>
  </w:num>
  <w:num w:numId="17" w16cid:durableId="9034429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40273534">
    <w:abstractNumId w:val="13"/>
  </w:num>
  <w:num w:numId="19" w16cid:durableId="1754745126">
    <w:abstractNumId w:val="1"/>
  </w:num>
  <w:num w:numId="20" w16cid:durableId="1199122844">
    <w:abstractNumId w:val="16"/>
  </w:num>
  <w:num w:numId="21" w16cid:durableId="889655069">
    <w:abstractNumId w:val="9"/>
  </w:num>
  <w:num w:numId="22" w16cid:durableId="1522279236">
    <w:abstractNumId w:val="3"/>
  </w:num>
  <w:num w:numId="23" w16cid:durableId="2136755530">
    <w:abstractNumId w:val="12"/>
  </w:num>
  <w:num w:numId="24" w16cid:durableId="1478955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4F"/>
    <w:rsid w:val="00011777"/>
    <w:rsid w:val="000140C0"/>
    <w:rsid w:val="00016418"/>
    <w:rsid w:val="0004087B"/>
    <w:rsid w:val="00057D08"/>
    <w:rsid w:val="00062C52"/>
    <w:rsid w:val="00072088"/>
    <w:rsid w:val="000761CC"/>
    <w:rsid w:val="00077EA5"/>
    <w:rsid w:val="00083FF7"/>
    <w:rsid w:val="0008738F"/>
    <w:rsid w:val="00094E02"/>
    <w:rsid w:val="000C7829"/>
    <w:rsid w:val="00107B12"/>
    <w:rsid w:val="00113537"/>
    <w:rsid w:val="001305C7"/>
    <w:rsid w:val="00147397"/>
    <w:rsid w:val="00147410"/>
    <w:rsid w:val="001548E7"/>
    <w:rsid w:val="00156DDF"/>
    <w:rsid w:val="001747E0"/>
    <w:rsid w:val="001B7059"/>
    <w:rsid w:val="001C3AE4"/>
    <w:rsid w:val="001C6253"/>
    <w:rsid w:val="001C633D"/>
    <w:rsid w:val="001D35A5"/>
    <w:rsid w:val="001D7A0E"/>
    <w:rsid w:val="001E399A"/>
    <w:rsid w:val="001F35C7"/>
    <w:rsid w:val="002203C3"/>
    <w:rsid w:val="00221CFD"/>
    <w:rsid w:val="002335E5"/>
    <w:rsid w:val="002370AC"/>
    <w:rsid w:val="00255D7F"/>
    <w:rsid w:val="0026177E"/>
    <w:rsid w:val="00267BCC"/>
    <w:rsid w:val="00270F33"/>
    <w:rsid w:val="00271F88"/>
    <w:rsid w:val="00272821"/>
    <w:rsid w:val="0028054F"/>
    <w:rsid w:val="002826E8"/>
    <w:rsid w:val="00296783"/>
    <w:rsid w:val="002B25A1"/>
    <w:rsid w:val="002B4533"/>
    <w:rsid w:val="002D1340"/>
    <w:rsid w:val="002D1C06"/>
    <w:rsid w:val="002E44EF"/>
    <w:rsid w:val="002E4B26"/>
    <w:rsid w:val="00306996"/>
    <w:rsid w:val="00307CCB"/>
    <w:rsid w:val="00310029"/>
    <w:rsid w:val="00331E03"/>
    <w:rsid w:val="003348EE"/>
    <w:rsid w:val="0035568E"/>
    <w:rsid w:val="003731D9"/>
    <w:rsid w:val="00377B61"/>
    <w:rsid w:val="003804C5"/>
    <w:rsid w:val="00381EDE"/>
    <w:rsid w:val="00393C82"/>
    <w:rsid w:val="003964EA"/>
    <w:rsid w:val="003A1085"/>
    <w:rsid w:val="003A628E"/>
    <w:rsid w:val="003B6BE8"/>
    <w:rsid w:val="004007F8"/>
    <w:rsid w:val="00400AA7"/>
    <w:rsid w:val="004132A0"/>
    <w:rsid w:val="0041365B"/>
    <w:rsid w:val="00424EF0"/>
    <w:rsid w:val="00461FA0"/>
    <w:rsid w:val="004701A2"/>
    <w:rsid w:val="00472EEE"/>
    <w:rsid w:val="00492900"/>
    <w:rsid w:val="00492D2F"/>
    <w:rsid w:val="004975E6"/>
    <w:rsid w:val="004A4133"/>
    <w:rsid w:val="004B530E"/>
    <w:rsid w:val="004D562A"/>
    <w:rsid w:val="004F195E"/>
    <w:rsid w:val="004F2FD4"/>
    <w:rsid w:val="004F773B"/>
    <w:rsid w:val="005118FC"/>
    <w:rsid w:val="00523542"/>
    <w:rsid w:val="005262BB"/>
    <w:rsid w:val="00531DA5"/>
    <w:rsid w:val="0054319C"/>
    <w:rsid w:val="005455DC"/>
    <w:rsid w:val="00557C1A"/>
    <w:rsid w:val="0056257B"/>
    <w:rsid w:val="00562DD2"/>
    <w:rsid w:val="0056680D"/>
    <w:rsid w:val="00572925"/>
    <w:rsid w:val="00585402"/>
    <w:rsid w:val="00586C37"/>
    <w:rsid w:val="005A30A6"/>
    <w:rsid w:val="005B16DC"/>
    <w:rsid w:val="005B1C47"/>
    <w:rsid w:val="005B5790"/>
    <w:rsid w:val="005C184B"/>
    <w:rsid w:val="005F7B98"/>
    <w:rsid w:val="0060574F"/>
    <w:rsid w:val="00614EA0"/>
    <w:rsid w:val="006179D5"/>
    <w:rsid w:val="00621881"/>
    <w:rsid w:val="006242D1"/>
    <w:rsid w:val="00647C0F"/>
    <w:rsid w:val="0065303D"/>
    <w:rsid w:val="00655CD1"/>
    <w:rsid w:val="00675FC3"/>
    <w:rsid w:val="00683C53"/>
    <w:rsid w:val="006B4861"/>
    <w:rsid w:val="006C2085"/>
    <w:rsid w:val="006C4686"/>
    <w:rsid w:val="006C5191"/>
    <w:rsid w:val="0070034D"/>
    <w:rsid w:val="007117B8"/>
    <w:rsid w:val="0071306A"/>
    <w:rsid w:val="00734DE1"/>
    <w:rsid w:val="00747839"/>
    <w:rsid w:val="007522D2"/>
    <w:rsid w:val="0075616A"/>
    <w:rsid w:val="00764F24"/>
    <w:rsid w:val="00774947"/>
    <w:rsid w:val="00780ECA"/>
    <w:rsid w:val="00792FFC"/>
    <w:rsid w:val="007977D9"/>
    <w:rsid w:val="007A2DFC"/>
    <w:rsid w:val="007B75B4"/>
    <w:rsid w:val="007E4B18"/>
    <w:rsid w:val="007F034F"/>
    <w:rsid w:val="007F18C9"/>
    <w:rsid w:val="00803BD2"/>
    <w:rsid w:val="0083086F"/>
    <w:rsid w:val="00841E73"/>
    <w:rsid w:val="00852AFB"/>
    <w:rsid w:val="00854C21"/>
    <w:rsid w:val="008615AD"/>
    <w:rsid w:val="0088340B"/>
    <w:rsid w:val="0089422B"/>
    <w:rsid w:val="008A114B"/>
    <w:rsid w:val="008A188D"/>
    <w:rsid w:val="008A30DC"/>
    <w:rsid w:val="008A58D9"/>
    <w:rsid w:val="008B557E"/>
    <w:rsid w:val="008C2BA8"/>
    <w:rsid w:val="008D12A4"/>
    <w:rsid w:val="008F334B"/>
    <w:rsid w:val="008F3774"/>
    <w:rsid w:val="00925EFE"/>
    <w:rsid w:val="0098557B"/>
    <w:rsid w:val="009947B0"/>
    <w:rsid w:val="009947CD"/>
    <w:rsid w:val="009A60B6"/>
    <w:rsid w:val="009B32EA"/>
    <w:rsid w:val="009B5334"/>
    <w:rsid w:val="009D4047"/>
    <w:rsid w:val="009E0C4D"/>
    <w:rsid w:val="009F1DA3"/>
    <w:rsid w:val="009F5DEB"/>
    <w:rsid w:val="00A170E1"/>
    <w:rsid w:val="00A24637"/>
    <w:rsid w:val="00A24EA8"/>
    <w:rsid w:val="00A43724"/>
    <w:rsid w:val="00A64660"/>
    <w:rsid w:val="00A7038F"/>
    <w:rsid w:val="00A80536"/>
    <w:rsid w:val="00A93434"/>
    <w:rsid w:val="00A963C4"/>
    <w:rsid w:val="00A96F27"/>
    <w:rsid w:val="00AB713F"/>
    <w:rsid w:val="00AD0F5E"/>
    <w:rsid w:val="00AE2AA4"/>
    <w:rsid w:val="00AE7094"/>
    <w:rsid w:val="00AF1E18"/>
    <w:rsid w:val="00AF74ED"/>
    <w:rsid w:val="00B036E4"/>
    <w:rsid w:val="00B05944"/>
    <w:rsid w:val="00B148E2"/>
    <w:rsid w:val="00B30557"/>
    <w:rsid w:val="00B57143"/>
    <w:rsid w:val="00B75193"/>
    <w:rsid w:val="00B9712A"/>
    <w:rsid w:val="00BC153B"/>
    <w:rsid w:val="00BC1C4F"/>
    <w:rsid w:val="00BF4EBF"/>
    <w:rsid w:val="00C02F5E"/>
    <w:rsid w:val="00C46102"/>
    <w:rsid w:val="00C53851"/>
    <w:rsid w:val="00C560F1"/>
    <w:rsid w:val="00C564B6"/>
    <w:rsid w:val="00C63BA0"/>
    <w:rsid w:val="00C65284"/>
    <w:rsid w:val="00C67CEC"/>
    <w:rsid w:val="00C70284"/>
    <w:rsid w:val="00C808CF"/>
    <w:rsid w:val="00C9219C"/>
    <w:rsid w:val="00CB18A7"/>
    <w:rsid w:val="00CB4090"/>
    <w:rsid w:val="00CB72DF"/>
    <w:rsid w:val="00CD364A"/>
    <w:rsid w:val="00CE275D"/>
    <w:rsid w:val="00CE3290"/>
    <w:rsid w:val="00CF44BA"/>
    <w:rsid w:val="00CF6095"/>
    <w:rsid w:val="00D00440"/>
    <w:rsid w:val="00D056B6"/>
    <w:rsid w:val="00D152D1"/>
    <w:rsid w:val="00D160F8"/>
    <w:rsid w:val="00D24775"/>
    <w:rsid w:val="00D31772"/>
    <w:rsid w:val="00D457F4"/>
    <w:rsid w:val="00D6085E"/>
    <w:rsid w:val="00D641A4"/>
    <w:rsid w:val="00D6472B"/>
    <w:rsid w:val="00D64C55"/>
    <w:rsid w:val="00D64F23"/>
    <w:rsid w:val="00D7121E"/>
    <w:rsid w:val="00D82F70"/>
    <w:rsid w:val="00D841BE"/>
    <w:rsid w:val="00D94069"/>
    <w:rsid w:val="00D94A7A"/>
    <w:rsid w:val="00DA1DCD"/>
    <w:rsid w:val="00DA3F3F"/>
    <w:rsid w:val="00DC384C"/>
    <w:rsid w:val="00DC5E19"/>
    <w:rsid w:val="00DE78E2"/>
    <w:rsid w:val="00DF0207"/>
    <w:rsid w:val="00DF200E"/>
    <w:rsid w:val="00DF4DFA"/>
    <w:rsid w:val="00DF5316"/>
    <w:rsid w:val="00E00A1C"/>
    <w:rsid w:val="00E04E18"/>
    <w:rsid w:val="00E127E5"/>
    <w:rsid w:val="00E30C49"/>
    <w:rsid w:val="00E43C7D"/>
    <w:rsid w:val="00E44D04"/>
    <w:rsid w:val="00E50304"/>
    <w:rsid w:val="00E664B1"/>
    <w:rsid w:val="00E66EE6"/>
    <w:rsid w:val="00E86D8B"/>
    <w:rsid w:val="00E95F1B"/>
    <w:rsid w:val="00EA1714"/>
    <w:rsid w:val="00EA2503"/>
    <w:rsid w:val="00EA44CE"/>
    <w:rsid w:val="00EB23F5"/>
    <w:rsid w:val="00EB7A44"/>
    <w:rsid w:val="00EE41D3"/>
    <w:rsid w:val="00EF0A62"/>
    <w:rsid w:val="00F05F8F"/>
    <w:rsid w:val="00F07D56"/>
    <w:rsid w:val="00F11D7D"/>
    <w:rsid w:val="00F13519"/>
    <w:rsid w:val="00F46757"/>
    <w:rsid w:val="00F468F5"/>
    <w:rsid w:val="00F56CB0"/>
    <w:rsid w:val="00F8183E"/>
    <w:rsid w:val="00F95327"/>
    <w:rsid w:val="00F9756C"/>
    <w:rsid w:val="00FA0C15"/>
    <w:rsid w:val="00FC2673"/>
    <w:rsid w:val="00FC5E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AE6"/>
  <w15:chartTrackingRefBased/>
  <w15:docId w15:val="{83D2205B-E383-498C-82CA-360D473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4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057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18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D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0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1CF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841BE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F9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9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5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536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0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7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45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63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857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uz/docs/-7667269" TargetMode="External"/><Relationship Id="rId13" Type="http://schemas.openxmlformats.org/officeDocument/2006/relationships/hyperlink" Target="https://lex.uz/uz/docs/-7653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lex.uz/uz/docs/-7653000" TargetMode="External"/><Relationship Id="rId12" Type="http://schemas.openxmlformats.org/officeDocument/2006/relationships/hyperlink" Target="https://lex.uz/uz/pdfs/-76713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x.uz/uz/pdfs/-7670550" TargetMode="External"/><Relationship Id="rId11" Type="http://schemas.openxmlformats.org/officeDocument/2006/relationships/hyperlink" Target="https://lex.uz/uz/docs/-7653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x.uz/uz/docs/-7664656" TargetMode="External"/><Relationship Id="rId10" Type="http://schemas.openxmlformats.org/officeDocument/2006/relationships/hyperlink" Target="https://lex.uz/uz/pdfs/-7668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z/uz/docs/-7653000" TargetMode="External"/><Relationship Id="rId14" Type="http://schemas.openxmlformats.org/officeDocument/2006/relationships/hyperlink" Target="https://lex.uz/uz/pdfs/-7672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C71E-9E19-4A4D-AF6A-2CBF7EBC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Файзиев Фаррухжон Нематиллае</cp:lastModifiedBy>
  <cp:revision>13</cp:revision>
  <cp:lastPrinted>2023-12-13T04:52:00Z</cp:lastPrinted>
  <dcterms:created xsi:type="dcterms:W3CDTF">2025-07-24T06:25:00Z</dcterms:created>
  <dcterms:modified xsi:type="dcterms:W3CDTF">2025-08-08T04:44:00Z</dcterms:modified>
</cp:coreProperties>
</file>